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A0" w:rsidRDefault="00F11F3F" w:rsidP="00F11F3F">
      <w:pPr>
        <w:pStyle w:val="Heading1"/>
      </w:pPr>
      <w:r>
        <w:t xml:space="preserve">WRAP RHPWG Monitoring </w:t>
      </w:r>
      <w:r w:rsidR="00103D71">
        <w:t>&amp; Glide Slope Workgroup</w:t>
      </w:r>
    </w:p>
    <w:p w:rsidR="00103D71" w:rsidRDefault="00103D71" w:rsidP="00103D71">
      <w:r>
        <w:t xml:space="preserve">Conference Call </w:t>
      </w:r>
      <w:r w:rsidR="00DB67B4">
        <w:t>August 9</w:t>
      </w:r>
      <w:r>
        <w:t>, 2018</w:t>
      </w:r>
    </w:p>
    <w:p w:rsidR="0092681C" w:rsidRPr="00103D71" w:rsidRDefault="0092681C" w:rsidP="00103D71">
      <w:r>
        <w:t>Agenda:</w:t>
      </w:r>
    </w:p>
    <w:p w:rsidR="00F11F3F" w:rsidRDefault="00F11F3F" w:rsidP="00103D71">
      <w:pPr>
        <w:pStyle w:val="ListParagraph"/>
        <w:numPr>
          <w:ilvl w:val="0"/>
          <w:numId w:val="2"/>
        </w:numPr>
      </w:pPr>
      <w:r>
        <w:t>Roll Call</w:t>
      </w:r>
    </w:p>
    <w:p w:rsidR="005D239B" w:rsidRPr="00DB53AE" w:rsidRDefault="00DB53AE" w:rsidP="005D239B">
      <w:pPr>
        <w:ind w:left="360"/>
        <w:rPr>
          <w:i/>
        </w:rPr>
      </w:pPr>
      <w:r>
        <w:rPr>
          <w:i/>
        </w:rPr>
        <w:t>Ryan Templeton, Tina, Suarez-</w:t>
      </w:r>
      <w:proofErr w:type="spellStart"/>
      <w:r>
        <w:rPr>
          <w:i/>
        </w:rPr>
        <w:t>Murias</w:t>
      </w:r>
      <w:proofErr w:type="spellEnd"/>
      <w:r>
        <w:rPr>
          <w:i/>
        </w:rPr>
        <w:t xml:space="preserve">, Brandon McGuire, Kristen Martin, Pat Brewer, Frank Forsgren, Cindy Hollenberg, Phil Allen, Jay Baker, Amber Potts, Tom Moore, Bob </w:t>
      </w:r>
      <w:proofErr w:type="spellStart"/>
      <w:r>
        <w:rPr>
          <w:i/>
        </w:rPr>
        <w:t>Lebens</w:t>
      </w:r>
      <w:proofErr w:type="spellEnd"/>
    </w:p>
    <w:p w:rsidR="00F11F3F" w:rsidRDefault="00F11F3F" w:rsidP="00103D71">
      <w:pPr>
        <w:pStyle w:val="ListParagraph"/>
        <w:numPr>
          <w:ilvl w:val="0"/>
          <w:numId w:val="2"/>
        </w:numPr>
      </w:pPr>
      <w:r>
        <w:t>Administrative</w:t>
      </w:r>
    </w:p>
    <w:p w:rsidR="00956EAC" w:rsidRPr="00882F89" w:rsidRDefault="002C5A7A" w:rsidP="00956EAC">
      <w:pPr>
        <w:pStyle w:val="ListParagraph"/>
        <w:numPr>
          <w:ilvl w:val="1"/>
          <w:numId w:val="2"/>
        </w:numPr>
      </w:pPr>
      <w:r w:rsidRPr="00882F89">
        <w:t>Current Notes</w:t>
      </w:r>
      <w:r w:rsidR="00C8556E" w:rsidRPr="00882F89">
        <w:t xml:space="preserve"> </w:t>
      </w:r>
      <w:r w:rsidR="00956EAC" w:rsidRPr="00882F89">
        <w:t>–</w:t>
      </w:r>
      <w:r w:rsidR="00C8556E" w:rsidRPr="00882F89">
        <w:t xml:space="preserve"> </w:t>
      </w:r>
      <w:r w:rsidR="00DB53AE">
        <w:t>Arizona</w:t>
      </w:r>
      <w:r w:rsidR="00FE51E1">
        <w:t xml:space="preserve"> (</w:t>
      </w:r>
      <w:r w:rsidR="00DB67B4">
        <w:t>Wyoming</w:t>
      </w:r>
      <w:r w:rsidR="00E770C7">
        <w:t xml:space="preserve"> will take notes on 8/</w:t>
      </w:r>
      <w:r w:rsidR="00DB67B4">
        <w:t>23</w:t>
      </w:r>
      <w:r w:rsidR="00FE51E1">
        <w:t xml:space="preserve"> call)</w:t>
      </w:r>
    </w:p>
    <w:p w:rsidR="00E552B6" w:rsidRDefault="002C5A7A" w:rsidP="00103D71">
      <w:pPr>
        <w:pStyle w:val="ListParagraph"/>
        <w:numPr>
          <w:ilvl w:val="1"/>
          <w:numId w:val="2"/>
        </w:numPr>
      </w:pPr>
      <w:r>
        <w:t>Workgroup/Subcommittee u</w:t>
      </w:r>
      <w:r w:rsidR="00C8556E">
        <w:t>pdates</w:t>
      </w:r>
    </w:p>
    <w:p w:rsidR="00DB53AE" w:rsidRDefault="00DB53AE" w:rsidP="00DB53AE">
      <w:pPr>
        <w:ind w:left="720"/>
        <w:rPr>
          <w:i/>
        </w:rPr>
      </w:pPr>
      <w:r>
        <w:rPr>
          <w:i/>
        </w:rPr>
        <w:t xml:space="preserve">The TSC workgroup updates are now being compiled for each meeting and posted on the WRAP webpage. This is a good place to get updates from the other workgroups/subcommittees. </w:t>
      </w:r>
    </w:p>
    <w:p w:rsidR="00DB53AE" w:rsidRPr="00DB53AE" w:rsidRDefault="00DB53AE" w:rsidP="00DB53AE">
      <w:pPr>
        <w:ind w:left="720"/>
        <w:rPr>
          <w:i/>
        </w:rPr>
      </w:pPr>
      <w:r>
        <w:rPr>
          <w:i/>
        </w:rPr>
        <w:t>The Shared Database subcommittee met this morning. There are new features available on the TSSv2 that allow for user interface in examining the IMPROVE data. Additionally, the group will be moving to a biweekly meeting schedule and will be trying to schedule on a day other than the Thursday that the Monitoring subcommittee works.</w:t>
      </w:r>
    </w:p>
    <w:p w:rsidR="00CD3ED3" w:rsidRPr="00F32E49" w:rsidRDefault="008D35ED" w:rsidP="00CD3ED3">
      <w:pPr>
        <w:pStyle w:val="ListParagraph"/>
        <w:numPr>
          <w:ilvl w:val="1"/>
          <w:numId w:val="2"/>
        </w:numPr>
        <w:rPr>
          <w:rStyle w:val="Hyperlink"/>
          <w:color w:val="auto"/>
          <w:u w:val="none"/>
        </w:rPr>
      </w:pPr>
      <w:r>
        <w:t xml:space="preserve">Subcommittee </w:t>
      </w:r>
      <w:proofErr w:type="spellStart"/>
      <w:r>
        <w:t>Sharefile</w:t>
      </w:r>
      <w:proofErr w:type="spellEnd"/>
      <w:r>
        <w:t xml:space="preserve"> link: </w:t>
      </w:r>
      <w:hyperlink r:id="rId5" w:history="1">
        <w:r w:rsidRPr="006739E4">
          <w:rPr>
            <w:rStyle w:val="Hyperlink"/>
          </w:rPr>
          <w:t>https://azdeq.sharefile.com/d-sc6c4f002be1402ca</w:t>
        </w:r>
      </w:hyperlink>
    </w:p>
    <w:p w:rsidR="00F32E49" w:rsidRPr="00812E13" w:rsidRDefault="00DB67B4" w:rsidP="00DB67B4">
      <w:pPr>
        <w:pStyle w:val="ListParagraph"/>
        <w:numPr>
          <w:ilvl w:val="2"/>
          <w:numId w:val="2"/>
        </w:numPr>
        <w:rPr>
          <w:rStyle w:val="Hyperlink"/>
          <w:color w:val="auto"/>
          <w:u w:val="none"/>
        </w:rPr>
      </w:pPr>
      <w:r>
        <w:rPr>
          <w:rStyle w:val="Hyperlink"/>
          <w:color w:val="auto"/>
          <w:u w:val="none"/>
        </w:rPr>
        <w:t xml:space="preserve">Natural Conditions: </w:t>
      </w:r>
      <w:hyperlink r:id="rId6" w:history="1">
        <w:r w:rsidRPr="00C60127">
          <w:rPr>
            <w:rStyle w:val="Hyperlink"/>
          </w:rPr>
          <w:t>https://azdeq.sharefile.com/d-s223c4ab99a843d09</w:t>
        </w:r>
      </w:hyperlink>
      <w:r>
        <w:rPr>
          <w:rStyle w:val="Hyperlink"/>
          <w:color w:val="auto"/>
          <w:u w:val="none"/>
        </w:rPr>
        <w:t xml:space="preserve"> </w:t>
      </w:r>
      <w:r w:rsidR="005C637C">
        <w:t xml:space="preserve"> </w:t>
      </w:r>
    </w:p>
    <w:p w:rsidR="0044007D" w:rsidRDefault="00DB67B4" w:rsidP="00C211EC">
      <w:pPr>
        <w:pStyle w:val="ListParagraph"/>
        <w:numPr>
          <w:ilvl w:val="0"/>
          <w:numId w:val="2"/>
        </w:numPr>
      </w:pPr>
      <w:r>
        <w:t xml:space="preserve">Natural Conditions Presentation </w:t>
      </w:r>
      <w:r w:rsidR="00192EB8">
        <w:t>–</w:t>
      </w:r>
      <w:r>
        <w:t xml:space="preserve"> Pat</w:t>
      </w:r>
    </w:p>
    <w:p w:rsidR="00261575" w:rsidRDefault="00192EB8" w:rsidP="00261575">
      <w:pPr>
        <w:pStyle w:val="ListParagraph"/>
        <w:numPr>
          <w:ilvl w:val="0"/>
          <w:numId w:val="3"/>
        </w:numPr>
        <w:rPr>
          <w:i/>
        </w:rPr>
      </w:pPr>
      <w:r w:rsidRPr="00261575">
        <w:rPr>
          <w:i/>
        </w:rPr>
        <w:t xml:space="preserve">Marc </w:t>
      </w:r>
      <w:proofErr w:type="spellStart"/>
      <w:r w:rsidRPr="00261575">
        <w:rPr>
          <w:i/>
        </w:rPr>
        <w:t>Pitchford</w:t>
      </w:r>
      <w:proofErr w:type="spellEnd"/>
      <w:r w:rsidRPr="00261575">
        <w:rPr>
          <w:i/>
        </w:rPr>
        <w:t xml:space="preserve"> is the expert for natural conditions, may need to refer to him if we have specific questions but there are resources available in the presentation for people to review for more information</w:t>
      </w:r>
      <w:r w:rsidR="00491248" w:rsidRPr="00261575">
        <w:rPr>
          <w:i/>
        </w:rPr>
        <w:t xml:space="preserve"> on the background and specifics of natural conditions</w:t>
      </w:r>
      <w:r w:rsidRPr="00261575">
        <w:rPr>
          <w:i/>
        </w:rPr>
        <w:t xml:space="preserve">. </w:t>
      </w:r>
    </w:p>
    <w:p w:rsidR="00261575" w:rsidRDefault="00192EB8" w:rsidP="00261575">
      <w:pPr>
        <w:pStyle w:val="ListParagraph"/>
        <w:numPr>
          <w:ilvl w:val="0"/>
          <w:numId w:val="3"/>
        </w:numPr>
        <w:rPr>
          <w:i/>
        </w:rPr>
      </w:pPr>
      <w:r w:rsidRPr="00261575">
        <w:rPr>
          <w:i/>
        </w:rPr>
        <w:t xml:space="preserve">The new metric makes assumptions that </w:t>
      </w:r>
      <w:r w:rsidR="00261575" w:rsidRPr="00261575">
        <w:rPr>
          <w:i/>
        </w:rPr>
        <w:t>should be verified via</w:t>
      </w:r>
      <w:r w:rsidRPr="00261575">
        <w:rPr>
          <w:i/>
        </w:rPr>
        <w:t xml:space="preserve"> modeling data to confirm the splits between natural and anthropogenic fractions. </w:t>
      </w:r>
    </w:p>
    <w:p w:rsidR="00261575" w:rsidRDefault="00192EB8" w:rsidP="00261575">
      <w:pPr>
        <w:pStyle w:val="ListParagraph"/>
        <w:numPr>
          <w:ilvl w:val="0"/>
          <w:numId w:val="3"/>
        </w:numPr>
        <w:rPr>
          <w:i/>
        </w:rPr>
      </w:pPr>
      <w:r w:rsidRPr="00261575">
        <w:rPr>
          <w:i/>
        </w:rPr>
        <w:t xml:space="preserve">Subcommittee needs to consider international emissions moving forward as this is a major contributor. </w:t>
      </w:r>
    </w:p>
    <w:p w:rsidR="00261575" w:rsidRDefault="00261575" w:rsidP="00261575">
      <w:pPr>
        <w:pStyle w:val="ListParagraph"/>
        <w:numPr>
          <w:ilvl w:val="0"/>
          <w:numId w:val="3"/>
        </w:numPr>
        <w:rPr>
          <w:i/>
        </w:rPr>
      </w:pPr>
      <w:r>
        <w:rPr>
          <w:i/>
        </w:rPr>
        <w:t>Another</w:t>
      </w:r>
      <w:r w:rsidRPr="00261575">
        <w:rPr>
          <w:i/>
        </w:rPr>
        <w:t xml:space="preserve"> question to consider is w</w:t>
      </w:r>
      <w:r w:rsidR="00192EB8" w:rsidRPr="00261575">
        <w:rPr>
          <w:i/>
        </w:rPr>
        <w:t xml:space="preserve">here is the qualification for fire impacts that are currently affecting Utah and California? </w:t>
      </w:r>
    </w:p>
    <w:p w:rsidR="00261575" w:rsidRDefault="00192EB8" w:rsidP="00261575">
      <w:pPr>
        <w:pStyle w:val="ListParagraph"/>
        <w:numPr>
          <w:ilvl w:val="0"/>
          <w:numId w:val="3"/>
        </w:numPr>
        <w:rPr>
          <w:i/>
        </w:rPr>
      </w:pPr>
      <w:r w:rsidRPr="00261575">
        <w:rPr>
          <w:i/>
        </w:rPr>
        <w:t>The new metric is focused on isolating 23 or 24 days for E3. Changes to E3 will also impact natural routine and anthropogenic, it is still unclear whether the change is good or bad. Haziest natural conditions are based on 3-5 years of data. In roun</w:t>
      </w:r>
      <w:r w:rsidR="00261575" w:rsidRPr="00261575">
        <w:rPr>
          <w:i/>
        </w:rPr>
        <w:t>d 2, 10-15 years of data</w:t>
      </w:r>
      <w:r w:rsidRPr="00261575">
        <w:rPr>
          <w:i/>
        </w:rPr>
        <w:t xml:space="preserve"> are utilized </w:t>
      </w:r>
      <w:r w:rsidR="002C6371" w:rsidRPr="00261575">
        <w:rPr>
          <w:i/>
        </w:rPr>
        <w:t>for MID approach in an attempt to remove spikes from the data and be more representative of true natural conditions (</w:t>
      </w:r>
      <w:r w:rsidR="00261575" w:rsidRPr="00261575">
        <w:rPr>
          <w:i/>
        </w:rPr>
        <w:t xml:space="preserve">whether or not this occurs </w:t>
      </w:r>
      <w:r w:rsidR="002C6371" w:rsidRPr="00261575">
        <w:rPr>
          <w:i/>
        </w:rPr>
        <w:t xml:space="preserve">is debatable). </w:t>
      </w:r>
    </w:p>
    <w:p w:rsidR="00261575" w:rsidRDefault="002C6371" w:rsidP="00261575">
      <w:pPr>
        <w:pStyle w:val="ListParagraph"/>
        <w:numPr>
          <w:ilvl w:val="0"/>
          <w:numId w:val="3"/>
        </w:numPr>
        <w:rPr>
          <w:i/>
        </w:rPr>
      </w:pPr>
      <w:r w:rsidRPr="00261575">
        <w:rPr>
          <w:i/>
        </w:rPr>
        <w:t>TSS2 now allows users to make ma</w:t>
      </w:r>
      <w:r w:rsidR="00DB53AE" w:rsidRPr="00261575">
        <w:rPr>
          <w:i/>
        </w:rPr>
        <w:t>n</w:t>
      </w:r>
      <w:r w:rsidRPr="00261575">
        <w:rPr>
          <w:i/>
        </w:rPr>
        <w:t xml:space="preserve">y of the graphics the Excel workbook and R code currently create. </w:t>
      </w:r>
      <w:r w:rsidR="00350B1F" w:rsidRPr="00261575">
        <w:rPr>
          <w:i/>
        </w:rPr>
        <w:t xml:space="preserve">PSAT showed good agreement for wildfire days as compared to EPA’s most impaired days, but data is only available for these analyses for 2011. </w:t>
      </w:r>
    </w:p>
    <w:p w:rsidR="00261575" w:rsidRDefault="00261575" w:rsidP="00261575">
      <w:pPr>
        <w:pStyle w:val="ListParagraph"/>
        <w:numPr>
          <w:ilvl w:val="0"/>
          <w:numId w:val="3"/>
        </w:numPr>
        <w:rPr>
          <w:i/>
        </w:rPr>
      </w:pPr>
      <w:r w:rsidRPr="00261575">
        <w:rPr>
          <w:i/>
        </w:rPr>
        <w:t>There is s</w:t>
      </w:r>
      <w:r w:rsidR="001825E9" w:rsidRPr="00261575">
        <w:rPr>
          <w:i/>
        </w:rPr>
        <w:t xml:space="preserve">till concern </w:t>
      </w:r>
      <w:r>
        <w:rPr>
          <w:i/>
        </w:rPr>
        <w:t>in the subcommittee about</w:t>
      </w:r>
      <w:r w:rsidR="001825E9" w:rsidRPr="00261575">
        <w:rPr>
          <w:i/>
        </w:rPr>
        <w:t xml:space="preserve"> understanding what is happening to the data after the MID manipulation</w:t>
      </w:r>
      <w:r w:rsidRPr="00261575">
        <w:rPr>
          <w:i/>
        </w:rPr>
        <w:t>, the calculations aren’t entirely clear</w:t>
      </w:r>
      <w:r w:rsidR="001825E9" w:rsidRPr="00261575">
        <w:rPr>
          <w:i/>
        </w:rPr>
        <w:t xml:space="preserve">. </w:t>
      </w:r>
      <w:r>
        <w:rPr>
          <w:i/>
        </w:rPr>
        <w:t>Maybe we should l</w:t>
      </w:r>
      <w:r w:rsidR="001825E9" w:rsidRPr="00261575">
        <w:rPr>
          <w:i/>
        </w:rPr>
        <w:t>ook at trends on the best days</w:t>
      </w:r>
      <w:r w:rsidR="00180352" w:rsidRPr="00261575">
        <w:rPr>
          <w:i/>
        </w:rPr>
        <w:t xml:space="preserve"> to determine where these trends end up for determining natural. </w:t>
      </w:r>
    </w:p>
    <w:p w:rsidR="00261575" w:rsidRDefault="00180352" w:rsidP="00261575">
      <w:pPr>
        <w:pStyle w:val="ListParagraph"/>
        <w:numPr>
          <w:ilvl w:val="0"/>
          <w:numId w:val="3"/>
        </w:numPr>
        <w:rPr>
          <w:i/>
        </w:rPr>
      </w:pPr>
      <w:proofErr w:type="spellStart"/>
      <w:r w:rsidRPr="00261575">
        <w:rPr>
          <w:i/>
        </w:rPr>
        <w:t>Biogenics</w:t>
      </w:r>
      <w:proofErr w:type="spellEnd"/>
      <w:r w:rsidRPr="00261575">
        <w:rPr>
          <w:i/>
        </w:rPr>
        <w:t xml:space="preserve"> have seasonal impacts, do we need to account for that for the NC estimates? </w:t>
      </w:r>
    </w:p>
    <w:p w:rsidR="00192EB8" w:rsidRPr="00261575" w:rsidRDefault="00180352" w:rsidP="00261575">
      <w:pPr>
        <w:pStyle w:val="ListParagraph"/>
        <w:numPr>
          <w:ilvl w:val="0"/>
          <w:numId w:val="3"/>
        </w:numPr>
        <w:rPr>
          <w:i/>
        </w:rPr>
      </w:pPr>
      <w:r w:rsidRPr="00261575">
        <w:rPr>
          <w:i/>
        </w:rPr>
        <w:t xml:space="preserve">Modeling is limited due to IMPROVE data limitations (24 </w:t>
      </w:r>
      <w:proofErr w:type="spellStart"/>
      <w:r w:rsidRPr="00261575">
        <w:rPr>
          <w:i/>
        </w:rPr>
        <w:t>hr</w:t>
      </w:r>
      <w:proofErr w:type="spellEnd"/>
      <w:r w:rsidRPr="00261575">
        <w:rPr>
          <w:i/>
        </w:rPr>
        <w:t xml:space="preserve"> averages without source markers). Is PSAT modeling for additional sites useful? Modeling data warehouse has tools that would allow for additional analyses for source apportio</w:t>
      </w:r>
      <w:r w:rsidR="00261575">
        <w:rPr>
          <w:i/>
        </w:rPr>
        <w:t xml:space="preserve">nment. May be able to get </w:t>
      </w:r>
      <w:proofErr w:type="spellStart"/>
      <w:r w:rsidR="00261575">
        <w:rPr>
          <w:i/>
        </w:rPr>
        <w:t>Rambol</w:t>
      </w:r>
      <w:bookmarkStart w:id="0" w:name="_GoBack"/>
      <w:bookmarkEnd w:id="0"/>
      <w:r w:rsidRPr="00261575">
        <w:rPr>
          <w:i/>
        </w:rPr>
        <w:t>l</w:t>
      </w:r>
      <w:proofErr w:type="spellEnd"/>
      <w:r w:rsidRPr="00261575">
        <w:rPr>
          <w:i/>
        </w:rPr>
        <w:t xml:space="preserve"> to give a presentation on utilizing the Intermountain Data West source apportionment tool. </w:t>
      </w:r>
    </w:p>
    <w:p w:rsidR="00892304" w:rsidRDefault="0044007D" w:rsidP="0044007D">
      <w:pPr>
        <w:pStyle w:val="ListParagraph"/>
        <w:numPr>
          <w:ilvl w:val="0"/>
          <w:numId w:val="2"/>
        </w:numPr>
      </w:pPr>
      <w:r>
        <w:t>N</w:t>
      </w:r>
      <w:r w:rsidR="009B15E4">
        <w:t xml:space="preserve">atural Conditions review </w:t>
      </w:r>
      <w:r w:rsidR="003F08C3">
        <w:t>tasks/timeline</w:t>
      </w:r>
    </w:p>
    <w:p w:rsidR="000C752D" w:rsidRDefault="00DC0653" w:rsidP="00103D71">
      <w:pPr>
        <w:pStyle w:val="ListParagraph"/>
        <w:numPr>
          <w:ilvl w:val="0"/>
          <w:numId w:val="2"/>
        </w:numPr>
      </w:pPr>
      <w:r>
        <w:t>Action Items</w:t>
      </w:r>
    </w:p>
    <w:p w:rsidR="00180352" w:rsidRDefault="00D54AE4" w:rsidP="00180352">
      <w:pPr>
        <w:ind w:left="360"/>
        <w:rPr>
          <w:i/>
        </w:rPr>
      </w:pPr>
      <w:r>
        <w:rPr>
          <w:i/>
        </w:rPr>
        <w:t>Tom will send out a link to the Intermountain Data West tool.</w:t>
      </w:r>
    </w:p>
    <w:p w:rsidR="00D54AE4" w:rsidRPr="00D54AE4" w:rsidRDefault="00D54AE4" w:rsidP="00180352">
      <w:pPr>
        <w:ind w:left="360"/>
        <w:rPr>
          <w:i/>
        </w:rPr>
      </w:pPr>
      <w:r>
        <w:rPr>
          <w:i/>
        </w:rPr>
        <w:t xml:space="preserve">Tom and Ryan will work together to schedule </w:t>
      </w:r>
      <w:proofErr w:type="spellStart"/>
      <w:r>
        <w:rPr>
          <w:i/>
        </w:rPr>
        <w:t>Ramboll</w:t>
      </w:r>
      <w:proofErr w:type="spellEnd"/>
      <w:r>
        <w:rPr>
          <w:i/>
        </w:rPr>
        <w:t xml:space="preserve"> for a future presentation of the tool</w:t>
      </w:r>
    </w:p>
    <w:sectPr w:rsidR="00D54AE4" w:rsidRPr="00D54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36A40"/>
    <w:multiLevelType w:val="hybridMultilevel"/>
    <w:tmpl w:val="AAEED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710F0"/>
    <w:rsid w:val="000B3D76"/>
    <w:rsid w:val="000C752D"/>
    <w:rsid w:val="000E7C91"/>
    <w:rsid w:val="00103D71"/>
    <w:rsid w:val="00180352"/>
    <w:rsid w:val="001825E9"/>
    <w:rsid w:val="00192EB8"/>
    <w:rsid w:val="00261575"/>
    <w:rsid w:val="002C5A7A"/>
    <w:rsid w:val="002C6371"/>
    <w:rsid w:val="002E6E2B"/>
    <w:rsid w:val="00350B1F"/>
    <w:rsid w:val="003E2470"/>
    <w:rsid w:val="003F08C3"/>
    <w:rsid w:val="00426DA8"/>
    <w:rsid w:val="00436F40"/>
    <w:rsid w:val="0044007D"/>
    <w:rsid w:val="00487BA5"/>
    <w:rsid w:val="00491248"/>
    <w:rsid w:val="00520C5B"/>
    <w:rsid w:val="0054590A"/>
    <w:rsid w:val="00587046"/>
    <w:rsid w:val="00595F84"/>
    <w:rsid w:val="005C637C"/>
    <w:rsid w:val="005D239B"/>
    <w:rsid w:val="00812E13"/>
    <w:rsid w:val="00864E5C"/>
    <w:rsid w:val="008652B7"/>
    <w:rsid w:val="00882F89"/>
    <w:rsid w:val="00892304"/>
    <w:rsid w:val="008D35ED"/>
    <w:rsid w:val="0090305C"/>
    <w:rsid w:val="0092681C"/>
    <w:rsid w:val="00945144"/>
    <w:rsid w:val="00956EAC"/>
    <w:rsid w:val="009B15E4"/>
    <w:rsid w:val="00A7698E"/>
    <w:rsid w:val="00AE575B"/>
    <w:rsid w:val="00BB45B0"/>
    <w:rsid w:val="00C211EC"/>
    <w:rsid w:val="00C8556E"/>
    <w:rsid w:val="00CD3ED3"/>
    <w:rsid w:val="00D025A0"/>
    <w:rsid w:val="00D54AE4"/>
    <w:rsid w:val="00D81221"/>
    <w:rsid w:val="00DB53AE"/>
    <w:rsid w:val="00DB67B4"/>
    <w:rsid w:val="00DC0653"/>
    <w:rsid w:val="00E552B6"/>
    <w:rsid w:val="00E770C7"/>
    <w:rsid w:val="00E938BD"/>
    <w:rsid w:val="00EF3473"/>
    <w:rsid w:val="00F11F3F"/>
    <w:rsid w:val="00F32E49"/>
    <w:rsid w:val="00F95BF0"/>
    <w:rsid w:val="00FA0E45"/>
    <w:rsid w:val="00FA2856"/>
    <w:rsid w:val="00FA2D47"/>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deq.sharefile.com/d-s223c4ab99a843d09" TargetMode="External"/><Relationship Id="rId5" Type="http://schemas.openxmlformats.org/officeDocument/2006/relationships/hyperlink" Target="https://azdeq.sharefile.com/d-sc6c4f002be1402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C. Templeton</cp:lastModifiedBy>
  <cp:revision>2</cp:revision>
  <dcterms:created xsi:type="dcterms:W3CDTF">2018-08-10T20:19:00Z</dcterms:created>
  <dcterms:modified xsi:type="dcterms:W3CDTF">2018-08-10T20:19:00Z</dcterms:modified>
</cp:coreProperties>
</file>